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4BB5" w14:textId="77777777" w:rsidR="00C53A1B" w:rsidRDefault="00C53A1B" w:rsidP="00C53A1B">
      <w:pPr>
        <w:spacing w:afterLines="100" w:after="312" w:line="480" w:lineRule="auto"/>
        <w:jc w:val="center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长沙市第三医院伦理委员会</w:t>
      </w:r>
      <w:r w:rsidRPr="00AC3998">
        <w:rPr>
          <w:rFonts w:ascii="宋体" w:hAnsi="宋体" w:hint="eastAsia"/>
          <w:b/>
          <w:color w:val="000000"/>
          <w:sz w:val="24"/>
        </w:rPr>
        <w:t>年度报告/研究进展报告</w:t>
      </w:r>
    </w:p>
    <w:p w14:paraId="497AB438" w14:textId="3E23662F" w:rsidR="00736F9A" w:rsidRDefault="00736F9A"/>
    <w:p w14:paraId="6F13E1FA" w14:textId="68D129E8" w:rsidR="00C53A1B" w:rsidRDefault="00C53A1B"/>
    <w:p w14:paraId="3B418D50" w14:textId="5CD6FC58" w:rsidR="00C53A1B" w:rsidRDefault="00C53A1B"/>
    <w:p w14:paraId="3E9BA458" w14:textId="73FC9EC7" w:rsidR="00C53A1B" w:rsidRDefault="00C53A1B"/>
    <w:p w14:paraId="3D643E31" w14:textId="77777777" w:rsidR="00C53A1B" w:rsidRPr="00C53A1B" w:rsidRDefault="00C53A1B">
      <w:pPr>
        <w:rPr>
          <w:rFonts w:hint="eastAsia"/>
        </w:rPr>
      </w:pPr>
    </w:p>
    <w:p w14:paraId="45AF8CD4" w14:textId="77777777" w:rsidR="00C53A1B" w:rsidRDefault="00C53A1B"/>
    <w:tbl>
      <w:tblPr>
        <w:tblpPr w:leftFromText="180" w:rightFromText="180" w:vertAnchor="page" w:horzAnchor="margin" w:tblpXSpec="center" w:tblpY="2533"/>
        <w:tblW w:w="9765" w:type="dxa"/>
        <w:jc w:val="center"/>
        <w:tblLook w:val="0000" w:firstRow="0" w:lastRow="0" w:firstColumn="0" w:lastColumn="0" w:noHBand="0" w:noVBand="0"/>
      </w:tblPr>
      <w:tblGrid>
        <w:gridCol w:w="1788"/>
        <w:gridCol w:w="3027"/>
        <w:gridCol w:w="1843"/>
        <w:gridCol w:w="3107"/>
      </w:tblGrid>
      <w:tr w:rsidR="00C53A1B" w14:paraId="5C6A0EE2" w14:textId="77777777" w:rsidTr="00904BC0">
        <w:trPr>
          <w:trHeight w:val="542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E9CB" w14:textId="77777777" w:rsidR="00C53A1B" w:rsidRDefault="00C53A1B" w:rsidP="00904BC0">
            <w:pPr>
              <w:widowControl/>
              <w:ind w:firstLineChars="200" w:firstLine="420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1D7A1" w14:textId="77777777" w:rsidR="00C53A1B" w:rsidRDefault="00C53A1B" w:rsidP="00904BC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53A1B" w14:paraId="6D8254E0" w14:textId="77777777" w:rsidTr="00904BC0">
        <w:trPr>
          <w:trHeight w:val="581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D44F" w14:textId="77777777" w:rsidR="00C53A1B" w:rsidRDefault="00C53A1B" w:rsidP="00904BC0">
            <w:pPr>
              <w:widowControl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申办方</w:t>
            </w:r>
          </w:p>
        </w:tc>
        <w:tc>
          <w:tcPr>
            <w:tcW w:w="7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E2BD3B" w14:textId="77777777" w:rsidR="00C53A1B" w:rsidRDefault="00C53A1B" w:rsidP="00904BC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53A1B" w14:paraId="1280E01D" w14:textId="77777777" w:rsidTr="00904BC0">
        <w:trPr>
          <w:trHeight w:val="676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FF0A6A" w14:textId="77777777" w:rsidR="00C53A1B" w:rsidRDefault="00C53A1B" w:rsidP="00904BC0">
            <w:pPr>
              <w:widowControl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方案版本号及日期（当前）</w:t>
            </w:r>
          </w:p>
        </w:tc>
        <w:tc>
          <w:tcPr>
            <w:tcW w:w="7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3F53DB" w14:textId="77777777" w:rsidR="00C53A1B" w:rsidRDefault="00C53A1B" w:rsidP="00904BC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53A1B" w14:paraId="64B05CB2" w14:textId="77777777" w:rsidTr="00904BC0">
        <w:trPr>
          <w:trHeight w:val="253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6D0F" w14:textId="77777777" w:rsidR="00C53A1B" w:rsidRDefault="00C53A1B" w:rsidP="00904BC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知情同意书版本号及日期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当前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7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BEF3" w14:textId="77777777" w:rsidR="00C53A1B" w:rsidRDefault="00C53A1B" w:rsidP="00904BC0">
            <w:pPr>
              <w:widowControl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</w:tr>
      <w:tr w:rsidR="00C53A1B" w14:paraId="2C736B94" w14:textId="77777777" w:rsidTr="00953488">
        <w:trPr>
          <w:trHeight w:val="492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127F" w14:textId="77777777" w:rsidR="00C53A1B" w:rsidRDefault="00C53A1B" w:rsidP="00904BC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伦理审查批件号（初审）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8F7950" w14:textId="77777777" w:rsidR="00C53A1B" w:rsidRPr="00953488" w:rsidRDefault="00C53A1B" w:rsidP="00904BC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2DD079" w14:textId="77777777" w:rsidR="00C53A1B" w:rsidRDefault="00C53A1B" w:rsidP="00904BC0">
            <w:pPr>
              <w:widowControl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伦理批准时间（初审）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A386B3" w14:textId="77777777" w:rsidR="00C53A1B" w:rsidRDefault="00C53A1B" w:rsidP="00904BC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C53A1B" w14:paraId="6CDA64D0" w14:textId="77777777" w:rsidTr="00953488">
        <w:trPr>
          <w:trHeight w:val="572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CB7B" w14:textId="77777777" w:rsidR="00C53A1B" w:rsidRDefault="00C53A1B" w:rsidP="00904BC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研究机构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7508CD" w14:textId="77777777" w:rsidR="00C53A1B" w:rsidRDefault="00C53A1B" w:rsidP="00904BC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DF4F26" w14:textId="77777777" w:rsidR="00C53A1B" w:rsidRDefault="00C53A1B" w:rsidP="00904BC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专业/主要研究者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EC6B3A" w14:textId="77777777" w:rsidR="00C53A1B" w:rsidRDefault="00C53A1B" w:rsidP="00904BC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C53A1B" w14:paraId="7A23F88D" w14:textId="77777777" w:rsidTr="00953488">
        <w:trPr>
          <w:trHeight w:val="572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6A1D" w14:textId="77777777" w:rsidR="00C53A1B" w:rsidRDefault="00C53A1B" w:rsidP="00904BC0">
            <w:pPr>
              <w:widowControl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合同研究总例数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A59966" w14:textId="77777777" w:rsidR="00C53A1B" w:rsidRDefault="00C53A1B" w:rsidP="00904BC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FAC71A" w14:textId="77777777" w:rsidR="00C53A1B" w:rsidRDefault="00C53A1B" w:rsidP="00904BC0">
            <w:pPr>
              <w:widowControl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已入组例数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B5239D" w14:textId="77777777" w:rsidR="00C53A1B" w:rsidRDefault="00C53A1B" w:rsidP="00904BC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C53A1B" w14:paraId="4D65E5F1" w14:textId="77777777" w:rsidTr="00953488">
        <w:trPr>
          <w:trHeight w:val="532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341B" w14:textId="77777777" w:rsidR="00C53A1B" w:rsidRDefault="00C53A1B" w:rsidP="00904BC0">
            <w:pPr>
              <w:widowControl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完成观察例数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F2DC89" w14:textId="77777777" w:rsidR="00C53A1B" w:rsidRDefault="00C53A1B" w:rsidP="00904BC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031663" w14:textId="77777777" w:rsidR="00C53A1B" w:rsidRDefault="00C53A1B" w:rsidP="00904BC0">
            <w:pPr>
              <w:widowControl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提前退出例数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7EAAA9" w14:textId="77777777" w:rsidR="00C53A1B" w:rsidRDefault="00C53A1B" w:rsidP="00904BC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C53A1B" w14:paraId="618EEEA1" w14:textId="77777777" w:rsidTr="00904BC0">
        <w:trPr>
          <w:trHeight w:val="562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3281" w14:textId="77777777" w:rsidR="00C53A1B" w:rsidRDefault="00C53A1B" w:rsidP="00904BC0">
            <w:pPr>
              <w:widowControl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退出的原因</w:t>
            </w:r>
          </w:p>
        </w:tc>
        <w:tc>
          <w:tcPr>
            <w:tcW w:w="7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25648B" w14:textId="77777777" w:rsidR="00C53A1B" w:rsidRDefault="00C53A1B" w:rsidP="00904BC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C53A1B" w14:paraId="094711F5" w14:textId="77777777" w:rsidTr="00904BC0">
        <w:trPr>
          <w:trHeight w:val="452"/>
          <w:jc w:val="center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6570ED" w14:textId="77777777" w:rsidR="00C53A1B" w:rsidRDefault="00C53A1B" w:rsidP="00904BC0">
            <w:pPr>
              <w:widowControl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研究阶段：□研究尚未启动；□正在招募受试者（尚未入组）；</w:t>
            </w:r>
          </w:p>
          <w:p w14:paraId="25AA1728" w14:textId="77777777" w:rsidR="00C53A1B" w:rsidRDefault="00C53A1B" w:rsidP="00904BC0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□正在实施研究； □受试者的试验干预已经完成；□后期数据处理阶段</w:t>
            </w:r>
          </w:p>
        </w:tc>
      </w:tr>
      <w:tr w:rsidR="00C53A1B" w14:paraId="3FDD8A3A" w14:textId="77777777" w:rsidTr="00904BC0">
        <w:trPr>
          <w:trHeight w:val="522"/>
          <w:jc w:val="center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888EDE" w14:textId="77777777" w:rsidR="00C53A1B" w:rsidRDefault="00C53A1B" w:rsidP="00904BC0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是否存在影响研究进行的情况：□否，□是</w:t>
            </w:r>
            <w:r>
              <w:rPr>
                <w:rFonts w:ascii="宋体" w:hAnsi="宋体" w:hint="eastAsia"/>
                <w:kern w:val="0"/>
              </w:rPr>
              <w:t>→请说明：</w:t>
            </w:r>
          </w:p>
        </w:tc>
      </w:tr>
      <w:tr w:rsidR="00C53A1B" w14:paraId="504941AF" w14:textId="77777777" w:rsidTr="00904BC0">
        <w:trPr>
          <w:trHeight w:val="562"/>
          <w:jc w:val="center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0CBA06" w14:textId="77777777" w:rsidR="00C53A1B" w:rsidRDefault="00C53A1B" w:rsidP="00904BC0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是否存在与试验干预相关的、非预期的、严重不良事件：</w:t>
            </w:r>
            <w:r>
              <w:rPr>
                <w:rFonts w:asci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 w:hint="eastAsia"/>
                <w:kern w:val="0"/>
              </w:rPr>
              <w:t>，</w:t>
            </w:r>
            <w:r>
              <w:rPr>
                <w:rFonts w:asci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</w:rPr>
              <w:t>否</w:t>
            </w:r>
          </w:p>
        </w:tc>
      </w:tr>
      <w:tr w:rsidR="00C53A1B" w14:paraId="63B877A2" w14:textId="77777777" w:rsidTr="00904BC0">
        <w:trPr>
          <w:trHeight w:val="532"/>
          <w:jc w:val="center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69B7AF" w14:textId="77777777" w:rsidR="00C53A1B" w:rsidRDefault="00C53A1B" w:rsidP="00904BC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研究风险是否超过预期：</w:t>
            </w:r>
            <w:r>
              <w:rPr>
                <w:rFonts w:asci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 w:hint="eastAsia"/>
                <w:kern w:val="0"/>
              </w:rPr>
              <w:t>，</w:t>
            </w:r>
            <w:r>
              <w:rPr>
                <w:rFonts w:asci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</w:rPr>
              <w:t>否</w:t>
            </w:r>
          </w:p>
        </w:tc>
      </w:tr>
      <w:tr w:rsidR="00C53A1B" w14:paraId="4258E157" w14:textId="77777777" w:rsidTr="00904BC0">
        <w:trPr>
          <w:trHeight w:val="532"/>
          <w:jc w:val="center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D2717F" w14:textId="77777777" w:rsidR="00C53A1B" w:rsidRDefault="00C53A1B" w:rsidP="00904BC0">
            <w:pPr>
              <w:widowControl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是否存在影响研究风险与受益的任何新信息、新进展：□否，□是</w:t>
            </w:r>
            <w:r>
              <w:rPr>
                <w:rFonts w:ascii="宋体" w:hAnsi="宋体" w:hint="eastAsia"/>
                <w:kern w:val="0"/>
              </w:rPr>
              <w:t>→请说明：</w:t>
            </w:r>
          </w:p>
        </w:tc>
      </w:tr>
      <w:tr w:rsidR="00C53A1B" w14:paraId="5E8D7910" w14:textId="77777777" w:rsidTr="00904BC0">
        <w:trPr>
          <w:trHeight w:val="522"/>
          <w:jc w:val="center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C99607" w14:textId="77777777" w:rsidR="00C53A1B" w:rsidRDefault="00C53A1B" w:rsidP="00904BC0">
            <w:pPr>
              <w:widowControl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研究中是否存在严重影响受试者权益的问题：□否，□是</w:t>
            </w:r>
            <w:r>
              <w:rPr>
                <w:rFonts w:ascii="宋体" w:hAnsi="宋体" w:hint="eastAsia"/>
                <w:kern w:val="0"/>
              </w:rPr>
              <w:t>→请说明：</w:t>
            </w:r>
          </w:p>
        </w:tc>
      </w:tr>
      <w:tr w:rsidR="00C53A1B" w14:paraId="28FCE1A5" w14:textId="77777777" w:rsidTr="00904BC0">
        <w:trPr>
          <w:trHeight w:val="562"/>
          <w:jc w:val="center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6A3194" w14:textId="77777777" w:rsidR="00C53A1B" w:rsidRDefault="00C53A1B" w:rsidP="00904BC0">
            <w:pPr>
              <w:widowControl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严重不良事件或方案规定必须报告的重要医学事件已经及时报告：□</w:t>
            </w: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 w:hint="eastAsia"/>
                <w:kern w:val="0"/>
              </w:rPr>
              <w:t>，</w:t>
            </w:r>
            <w:r>
              <w:rPr>
                <w:rFonts w:asci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</w:rPr>
              <w:t>否，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cs="宋体" w:hint="eastAsia"/>
                <w:kern w:val="0"/>
                <w:szCs w:val="21"/>
              </w:rPr>
              <w:t>不适用</w:t>
            </w:r>
          </w:p>
        </w:tc>
      </w:tr>
      <w:tr w:rsidR="00C53A1B" w14:paraId="47D1C26B" w14:textId="77777777" w:rsidTr="00904BC0">
        <w:trPr>
          <w:trHeight w:val="502"/>
          <w:jc w:val="center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69398E" w14:textId="77777777" w:rsidR="00C53A1B" w:rsidRDefault="00C53A1B" w:rsidP="00904BC0">
            <w:pPr>
              <w:widowControl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研究是否存在重大方案偏离：□否，□是→是否及时上报：□</w:t>
            </w: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 w:hint="eastAsia"/>
                <w:kern w:val="0"/>
              </w:rPr>
              <w:t>，</w:t>
            </w:r>
            <w:r>
              <w:rPr>
                <w:rFonts w:asci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</w:rPr>
              <w:t>否，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cs="宋体" w:hint="eastAsia"/>
                <w:kern w:val="0"/>
                <w:szCs w:val="21"/>
              </w:rPr>
              <w:t>不适用</w:t>
            </w:r>
          </w:p>
        </w:tc>
      </w:tr>
      <w:tr w:rsidR="00C53A1B" w14:paraId="3DC6F0A6" w14:textId="77777777" w:rsidTr="00904BC0">
        <w:trPr>
          <w:trHeight w:val="572"/>
          <w:jc w:val="center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1C67CC" w14:textId="77777777" w:rsidR="00C53A1B" w:rsidRDefault="00C53A1B" w:rsidP="00904BC0">
            <w:pPr>
              <w:widowControl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是否申请延长伦理审查意见的有效期： □</w:t>
            </w: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 w:hint="eastAsia"/>
                <w:kern w:val="0"/>
              </w:rPr>
              <w:t>，</w:t>
            </w:r>
            <w:r>
              <w:rPr>
                <w:rFonts w:asci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</w:rPr>
              <w:t>否</w:t>
            </w:r>
          </w:p>
        </w:tc>
      </w:tr>
      <w:tr w:rsidR="00C53A1B" w14:paraId="0249992B" w14:textId="77777777" w:rsidTr="00904BC0">
        <w:trPr>
          <w:trHeight w:val="602"/>
          <w:jc w:val="center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0AED98" w14:textId="77777777" w:rsidR="00C53A1B" w:rsidRDefault="00C53A1B" w:rsidP="00904BC0">
            <w:pPr>
              <w:widowControl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注：若有需要说明的情况，请</w:t>
            </w:r>
            <w:proofErr w:type="gramStart"/>
            <w:r>
              <w:rPr>
                <w:rFonts w:ascii="宋体" w:cs="宋体" w:hint="eastAsia"/>
                <w:kern w:val="0"/>
                <w:sz w:val="18"/>
                <w:szCs w:val="18"/>
              </w:rPr>
              <w:t>另形成</w:t>
            </w:r>
            <w:proofErr w:type="gramEnd"/>
            <w:r>
              <w:rPr>
                <w:rFonts w:ascii="宋体" w:cs="宋体" w:hint="eastAsia"/>
                <w:kern w:val="0"/>
                <w:sz w:val="18"/>
                <w:szCs w:val="18"/>
              </w:rPr>
              <w:t>附件一并提交</w:t>
            </w:r>
          </w:p>
        </w:tc>
      </w:tr>
    </w:tbl>
    <w:p w14:paraId="283BE991" w14:textId="77777777" w:rsidR="00C53A1B" w:rsidRDefault="00C53A1B" w:rsidP="00C53A1B">
      <w:pPr>
        <w:spacing w:beforeLines="50" w:before="156" w:line="36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lastRenderedPageBreak/>
        <w:t>试验方案有无更新</w:t>
      </w:r>
      <w:r>
        <w:rPr>
          <w:rFonts w:ascii="宋体" w:hAnsi="宋体" w:hint="eastAsia"/>
          <w:bCs/>
          <w:color w:val="000000"/>
          <w:szCs w:val="21"/>
        </w:rPr>
        <w:t>，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□是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□否，</w:t>
      </w:r>
      <w:r>
        <w:rPr>
          <w:rFonts w:ascii="宋体" w:hAnsi="宋体" w:hint="eastAsia"/>
          <w:bCs/>
          <w:color w:val="000000"/>
          <w:szCs w:val="21"/>
        </w:rPr>
        <w:t>更新</w:t>
      </w:r>
      <w:r>
        <w:rPr>
          <w:rFonts w:ascii="宋体" w:hAnsi="宋体"/>
          <w:color w:val="000000"/>
          <w:szCs w:val="21"/>
        </w:rPr>
        <w:t>____</w:t>
      </w:r>
      <w:r>
        <w:rPr>
          <w:rFonts w:ascii="宋体" w:hAnsi="宋体" w:hint="eastAsia"/>
          <w:bCs/>
          <w:color w:val="000000"/>
          <w:szCs w:val="21"/>
        </w:rPr>
        <w:t xml:space="preserve"> 次，如下</w:t>
      </w:r>
    </w:p>
    <w:tbl>
      <w:tblPr>
        <w:tblW w:w="88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5981"/>
        <w:gridCol w:w="1575"/>
      </w:tblGrid>
      <w:tr w:rsidR="00C53A1B" w14:paraId="03D052AB" w14:textId="77777777" w:rsidTr="00904BC0">
        <w:trPr>
          <w:trHeight w:val="445"/>
        </w:trPr>
        <w:tc>
          <w:tcPr>
            <w:tcW w:w="1267" w:type="dxa"/>
            <w:vAlign w:val="center"/>
          </w:tcPr>
          <w:p w14:paraId="1D7C365F" w14:textId="77777777" w:rsidR="00C53A1B" w:rsidRDefault="00C53A1B" w:rsidP="00904BC0">
            <w:pPr>
              <w:widowControl/>
              <w:jc w:val="center"/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  <w:t>新版本号</w:t>
            </w:r>
          </w:p>
        </w:tc>
        <w:tc>
          <w:tcPr>
            <w:tcW w:w="5981" w:type="dxa"/>
            <w:vAlign w:val="center"/>
          </w:tcPr>
          <w:p w14:paraId="413E940F" w14:textId="77777777" w:rsidR="00C53A1B" w:rsidRDefault="00C53A1B" w:rsidP="00904BC0">
            <w:pPr>
              <w:widowControl/>
              <w:jc w:val="center"/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  <w:t>更新内容</w:t>
            </w:r>
          </w:p>
        </w:tc>
        <w:tc>
          <w:tcPr>
            <w:tcW w:w="1575" w:type="dxa"/>
            <w:vAlign w:val="center"/>
          </w:tcPr>
          <w:p w14:paraId="18C2CA1C" w14:textId="77777777" w:rsidR="00C53A1B" w:rsidRDefault="00C53A1B" w:rsidP="00904BC0">
            <w:pPr>
              <w:widowControl/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  <w:t>更新时间</w:t>
            </w:r>
          </w:p>
        </w:tc>
      </w:tr>
      <w:tr w:rsidR="00C53A1B" w14:paraId="304E4277" w14:textId="77777777" w:rsidTr="00904BC0">
        <w:trPr>
          <w:trHeight w:val="295"/>
        </w:trPr>
        <w:tc>
          <w:tcPr>
            <w:tcW w:w="1267" w:type="dxa"/>
            <w:vAlign w:val="bottom"/>
          </w:tcPr>
          <w:p w14:paraId="6A0009F7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5981" w:type="dxa"/>
            <w:vAlign w:val="bottom"/>
          </w:tcPr>
          <w:p w14:paraId="1E8B2A24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</w:tcPr>
          <w:p w14:paraId="5BDC5FA6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C53A1B" w14:paraId="1089D82F" w14:textId="77777777" w:rsidTr="00904BC0">
        <w:trPr>
          <w:trHeight w:val="285"/>
        </w:trPr>
        <w:tc>
          <w:tcPr>
            <w:tcW w:w="1267" w:type="dxa"/>
            <w:vAlign w:val="bottom"/>
          </w:tcPr>
          <w:p w14:paraId="45589CEE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5981" w:type="dxa"/>
            <w:vAlign w:val="bottom"/>
          </w:tcPr>
          <w:p w14:paraId="73893E29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</w:tcPr>
          <w:p w14:paraId="732293B7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C53A1B" w14:paraId="5B6453E9" w14:textId="77777777" w:rsidTr="00904BC0">
        <w:trPr>
          <w:trHeight w:val="294"/>
        </w:trPr>
        <w:tc>
          <w:tcPr>
            <w:tcW w:w="1267" w:type="dxa"/>
            <w:vAlign w:val="bottom"/>
          </w:tcPr>
          <w:p w14:paraId="13372A91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5981" w:type="dxa"/>
            <w:vAlign w:val="bottom"/>
          </w:tcPr>
          <w:p w14:paraId="4668A596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</w:tcPr>
          <w:p w14:paraId="37A54C13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</w:tbl>
    <w:p w14:paraId="32F3F7C6" w14:textId="77777777" w:rsidR="00C53A1B" w:rsidRDefault="00C53A1B" w:rsidP="00C53A1B">
      <w:pPr>
        <w:spacing w:beforeLines="50" w:before="156" w:line="360" w:lineRule="auto"/>
        <w:rPr>
          <w:rFonts w:ascii="宋体" w:hAnsi="宋体" w:hint="eastAsia"/>
          <w:b/>
          <w:bCs/>
          <w:color w:val="000000"/>
          <w:szCs w:val="21"/>
        </w:rPr>
      </w:pPr>
    </w:p>
    <w:p w14:paraId="54753082" w14:textId="77777777" w:rsidR="00C53A1B" w:rsidRDefault="00C53A1B" w:rsidP="00C53A1B">
      <w:pPr>
        <w:spacing w:beforeLines="50" w:before="156" w:line="36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知情同意书有无更新</w:t>
      </w:r>
      <w:r>
        <w:rPr>
          <w:rFonts w:ascii="宋体" w:hAnsi="宋体" w:hint="eastAsia"/>
          <w:bCs/>
          <w:color w:val="000000"/>
          <w:szCs w:val="21"/>
        </w:rPr>
        <w:t>，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□是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□否，</w:t>
      </w:r>
      <w:r>
        <w:rPr>
          <w:rFonts w:ascii="宋体" w:hAnsi="宋体" w:hint="eastAsia"/>
          <w:bCs/>
          <w:color w:val="000000"/>
          <w:szCs w:val="21"/>
        </w:rPr>
        <w:t>更新</w:t>
      </w:r>
      <w:r>
        <w:rPr>
          <w:rFonts w:ascii="宋体" w:hAnsi="宋体"/>
          <w:color w:val="000000"/>
          <w:szCs w:val="21"/>
        </w:rPr>
        <w:t>____</w:t>
      </w:r>
      <w:r>
        <w:rPr>
          <w:rFonts w:ascii="宋体" w:hAnsi="宋体" w:hint="eastAsia"/>
          <w:bCs/>
          <w:color w:val="000000"/>
          <w:szCs w:val="21"/>
        </w:rPr>
        <w:t xml:space="preserve"> 次，如下</w:t>
      </w:r>
    </w:p>
    <w:tbl>
      <w:tblPr>
        <w:tblW w:w="88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5981"/>
        <w:gridCol w:w="1575"/>
      </w:tblGrid>
      <w:tr w:rsidR="00C53A1B" w14:paraId="15E6E376" w14:textId="77777777" w:rsidTr="00904BC0">
        <w:trPr>
          <w:trHeight w:val="445"/>
        </w:trPr>
        <w:tc>
          <w:tcPr>
            <w:tcW w:w="1267" w:type="dxa"/>
            <w:vAlign w:val="center"/>
          </w:tcPr>
          <w:p w14:paraId="2ED2D34E" w14:textId="77777777" w:rsidR="00C53A1B" w:rsidRDefault="00C53A1B" w:rsidP="00904BC0">
            <w:pPr>
              <w:widowControl/>
              <w:jc w:val="center"/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  <w:t>新版本号</w:t>
            </w:r>
          </w:p>
        </w:tc>
        <w:tc>
          <w:tcPr>
            <w:tcW w:w="5981" w:type="dxa"/>
            <w:vAlign w:val="center"/>
          </w:tcPr>
          <w:p w14:paraId="69011646" w14:textId="77777777" w:rsidR="00C53A1B" w:rsidRDefault="00C53A1B" w:rsidP="00904BC0">
            <w:pPr>
              <w:widowControl/>
              <w:jc w:val="center"/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  <w:t>更新内容</w:t>
            </w:r>
          </w:p>
        </w:tc>
        <w:tc>
          <w:tcPr>
            <w:tcW w:w="1575" w:type="dxa"/>
            <w:vAlign w:val="center"/>
          </w:tcPr>
          <w:p w14:paraId="69C06B72" w14:textId="77777777" w:rsidR="00C53A1B" w:rsidRDefault="00C53A1B" w:rsidP="00904BC0">
            <w:pPr>
              <w:widowControl/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  <w:t>更新时间</w:t>
            </w:r>
          </w:p>
        </w:tc>
      </w:tr>
      <w:tr w:rsidR="00C53A1B" w14:paraId="332CEE44" w14:textId="77777777" w:rsidTr="00904BC0">
        <w:trPr>
          <w:trHeight w:val="295"/>
        </w:trPr>
        <w:tc>
          <w:tcPr>
            <w:tcW w:w="1267" w:type="dxa"/>
            <w:vAlign w:val="bottom"/>
          </w:tcPr>
          <w:p w14:paraId="55B0E0AF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5981" w:type="dxa"/>
            <w:vAlign w:val="bottom"/>
          </w:tcPr>
          <w:p w14:paraId="7DA889F7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</w:tcPr>
          <w:p w14:paraId="45C1B441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C53A1B" w14:paraId="7B253374" w14:textId="77777777" w:rsidTr="00904BC0">
        <w:trPr>
          <w:trHeight w:val="285"/>
        </w:trPr>
        <w:tc>
          <w:tcPr>
            <w:tcW w:w="1267" w:type="dxa"/>
            <w:vAlign w:val="bottom"/>
          </w:tcPr>
          <w:p w14:paraId="5DBD7993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5981" w:type="dxa"/>
            <w:vAlign w:val="bottom"/>
          </w:tcPr>
          <w:p w14:paraId="48EDD232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</w:tcPr>
          <w:p w14:paraId="66A5A12D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 w:rsidR="00C53A1B" w14:paraId="25819FBE" w14:textId="77777777" w:rsidTr="00904BC0">
        <w:trPr>
          <w:trHeight w:val="294"/>
        </w:trPr>
        <w:tc>
          <w:tcPr>
            <w:tcW w:w="1267" w:type="dxa"/>
            <w:vAlign w:val="bottom"/>
          </w:tcPr>
          <w:p w14:paraId="5D33EFDC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5981" w:type="dxa"/>
            <w:vAlign w:val="bottom"/>
          </w:tcPr>
          <w:p w14:paraId="2C85BB8A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</w:tcPr>
          <w:p w14:paraId="21787733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</w:tbl>
    <w:p w14:paraId="78DA090C" w14:textId="77777777" w:rsidR="00C53A1B" w:rsidRDefault="00C53A1B" w:rsidP="00C53A1B">
      <w:pPr>
        <w:spacing w:beforeLines="100" w:before="312"/>
        <w:rPr>
          <w:rFonts w:ascii="宋体" w:hAnsi="宋体" w:hint="eastAsia"/>
          <w:b/>
          <w:color w:val="000000"/>
          <w:szCs w:val="21"/>
        </w:rPr>
      </w:pPr>
    </w:p>
    <w:p w14:paraId="5F9A0712" w14:textId="77777777" w:rsidR="00C53A1B" w:rsidRDefault="00C53A1B" w:rsidP="00C53A1B">
      <w:pPr>
        <w:spacing w:beforeLines="100" w:before="312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严重不良事件</w:t>
      </w:r>
      <w:r>
        <w:rPr>
          <w:rFonts w:ascii="宋体" w:hAnsi="宋体" w:cs="Arial" w:hint="eastAsia"/>
          <w:b/>
          <w:color w:val="000000"/>
          <w:szCs w:val="21"/>
        </w:rPr>
        <w:t>SAE</w:t>
      </w:r>
      <w:r>
        <w:rPr>
          <w:rFonts w:ascii="宋体" w:hAnsi="宋体" w:hint="eastAsia"/>
          <w:b/>
          <w:color w:val="000000"/>
          <w:szCs w:val="21"/>
        </w:rPr>
        <w:t>：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hint="eastAsia"/>
          <w:szCs w:val="21"/>
        </w:rPr>
        <w:t>□是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□否</w:t>
      </w:r>
      <w:r>
        <w:rPr>
          <w:rFonts w:ascii="宋体" w:hAnsi="宋体" w:hint="eastAsia"/>
          <w:bCs/>
          <w:color w:val="000000"/>
          <w:szCs w:val="21"/>
        </w:rPr>
        <w:t>，</w:t>
      </w:r>
      <w:r>
        <w:rPr>
          <w:rFonts w:ascii="宋体" w:hAnsi="宋体" w:hint="eastAsia"/>
          <w:b/>
          <w:color w:val="000000"/>
          <w:szCs w:val="21"/>
        </w:rPr>
        <w:t>全国</w:t>
      </w:r>
      <w:r>
        <w:rPr>
          <w:rFonts w:ascii="宋体" w:hAnsi="宋体" w:hint="eastAsia"/>
          <w:bCs/>
          <w:color w:val="000000"/>
          <w:szCs w:val="21"/>
        </w:rPr>
        <w:t>共</w:t>
      </w:r>
      <w:r>
        <w:rPr>
          <w:rFonts w:ascii="宋体" w:hAnsi="宋体"/>
          <w:color w:val="000000"/>
          <w:szCs w:val="21"/>
        </w:rPr>
        <w:t>____</w:t>
      </w:r>
      <w:r>
        <w:rPr>
          <w:rFonts w:ascii="宋体" w:hAnsi="宋体" w:hint="eastAsia"/>
          <w:bCs/>
          <w:color w:val="000000"/>
          <w:szCs w:val="21"/>
        </w:rPr>
        <w:t xml:space="preserve"> 例，本中心有 </w:t>
      </w:r>
      <w:r>
        <w:rPr>
          <w:rFonts w:ascii="宋体" w:hAnsi="宋体"/>
          <w:color w:val="000000"/>
          <w:szCs w:val="21"/>
        </w:rPr>
        <w:t>____</w:t>
      </w:r>
      <w:r>
        <w:rPr>
          <w:rFonts w:ascii="宋体" w:hAnsi="宋体" w:hint="eastAsia"/>
          <w:bCs/>
          <w:color w:val="000000"/>
          <w:szCs w:val="21"/>
        </w:rPr>
        <w:t>例，详细如下：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276"/>
        <w:gridCol w:w="1276"/>
        <w:gridCol w:w="1453"/>
        <w:gridCol w:w="1249"/>
        <w:gridCol w:w="1125"/>
        <w:gridCol w:w="1276"/>
      </w:tblGrid>
      <w:tr w:rsidR="00C53A1B" w14:paraId="101910F5" w14:textId="77777777" w:rsidTr="00904BC0">
        <w:tc>
          <w:tcPr>
            <w:tcW w:w="1065" w:type="dxa"/>
            <w:vAlign w:val="center"/>
          </w:tcPr>
          <w:p w14:paraId="330E252A" w14:textId="77777777" w:rsidR="00C53A1B" w:rsidRDefault="00C53A1B" w:rsidP="00904BC0">
            <w:pPr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报告编码</w:t>
            </w:r>
          </w:p>
        </w:tc>
        <w:tc>
          <w:tcPr>
            <w:tcW w:w="1276" w:type="dxa"/>
            <w:vAlign w:val="center"/>
          </w:tcPr>
          <w:p w14:paraId="40B49E1D" w14:textId="77777777" w:rsidR="00C53A1B" w:rsidRDefault="00C53A1B" w:rsidP="00904BC0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报告的医院</w:t>
            </w:r>
          </w:p>
        </w:tc>
        <w:tc>
          <w:tcPr>
            <w:tcW w:w="1276" w:type="dxa"/>
            <w:vAlign w:val="center"/>
          </w:tcPr>
          <w:p w14:paraId="6C22A0EA" w14:textId="77777777" w:rsidR="00C53A1B" w:rsidRDefault="00C53A1B" w:rsidP="00904BC0">
            <w:pPr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受试者编号</w:t>
            </w:r>
          </w:p>
        </w:tc>
        <w:tc>
          <w:tcPr>
            <w:tcW w:w="1453" w:type="dxa"/>
            <w:vAlign w:val="center"/>
          </w:tcPr>
          <w:p w14:paraId="07841DCF" w14:textId="77777777" w:rsidR="00C53A1B" w:rsidRDefault="00C53A1B" w:rsidP="00904BC0">
            <w:pPr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事件名称</w:t>
            </w:r>
          </w:p>
        </w:tc>
        <w:tc>
          <w:tcPr>
            <w:tcW w:w="1249" w:type="dxa"/>
            <w:vAlign w:val="center"/>
          </w:tcPr>
          <w:p w14:paraId="727837C8" w14:textId="77777777" w:rsidR="00C53A1B" w:rsidRDefault="00C53A1B" w:rsidP="00904BC0">
            <w:pPr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事件转归</w:t>
            </w:r>
          </w:p>
        </w:tc>
        <w:tc>
          <w:tcPr>
            <w:tcW w:w="1125" w:type="dxa"/>
            <w:vAlign w:val="center"/>
          </w:tcPr>
          <w:p w14:paraId="0900EC98" w14:textId="77777777" w:rsidR="00C53A1B" w:rsidRDefault="00C53A1B" w:rsidP="00904BC0">
            <w:pPr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与研究用药的关系</w:t>
            </w:r>
          </w:p>
        </w:tc>
        <w:tc>
          <w:tcPr>
            <w:tcW w:w="1276" w:type="dxa"/>
            <w:vAlign w:val="center"/>
          </w:tcPr>
          <w:p w14:paraId="03813D4B" w14:textId="77777777" w:rsidR="00C53A1B" w:rsidRDefault="00C53A1B" w:rsidP="00904BC0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报告日期</w:t>
            </w:r>
          </w:p>
        </w:tc>
      </w:tr>
      <w:tr w:rsidR="00C53A1B" w14:paraId="7164036C" w14:textId="77777777" w:rsidTr="00904BC0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4F03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EEEB" w14:textId="77777777" w:rsidR="00C53A1B" w:rsidRDefault="00C53A1B" w:rsidP="00904BC0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9C7E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4F90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0D39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093E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5895" w14:textId="77777777" w:rsidR="00C53A1B" w:rsidRDefault="00C53A1B" w:rsidP="00904BC0">
            <w:pPr>
              <w:rPr>
                <w:rFonts w:ascii="宋体" w:hAnsi="宋体" w:cs="Arial"/>
                <w:b/>
                <w:color w:val="000000"/>
                <w:szCs w:val="21"/>
              </w:rPr>
            </w:pPr>
          </w:p>
        </w:tc>
      </w:tr>
      <w:tr w:rsidR="00C53A1B" w14:paraId="719FA887" w14:textId="77777777" w:rsidTr="00904BC0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4863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C512" w14:textId="77777777" w:rsidR="00C53A1B" w:rsidRDefault="00C53A1B" w:rsidP="00904BC0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2BD7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AAF2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0FEE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DC7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6FD8" w14:textId="77777777" w:rsidR="00C53A1B" w:rsidRDefault="00C53A1B" w:rsidP="00904BC0">
            <w:pPr>
              <w:rPr>
                <w:rFonts w:ascii="宋体" w:hAnsi="宋体" w:cs="Arial"/>
                <w:b/>
                <w:color w:val="000000"/>
                <w:szCs w:val="21"/>
              </w:rPr>
            </w:pPr>
          </w:p>
        </w:tc>
      </w:tr>
      <w:tr w:rsidR="00C53A1B" w14:paraId="1DE91E43" w14:textId="77777777" w:rsidTr="00904BC0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34F0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9242" w14:textId="77777777" w:rsidR="00C53A1B" w:rsidRDefault="00C53A1B" w:rsidP="00904BC0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DB39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ED1B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DEA7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8F33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6BE6" w14:textId="77777777" w:rsidR="00C53A1B" w:rsidRDefault="00C53A1B" w:rsidP="00904BC0">
            <w:pPr>
              <w:rPr>
                <w:rFonts w:ascii="宋体" w:hAnsi="宋体" w:cs="Arial"/>
                <w:b/>
                <w:color w:val="000000"/>
                <w:szCs w:val="21"/>
              </w:rPr>
            </w:pPr>
          </w:p>
        </w:tc>
      </w:tr>
      <w:tr w:rsidR="00C53A1B" w14:paraId="04D330E0" w14:textId="77777777" w:rsidTr="00904BC0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C3AA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03A2" w14:textId="77777777" w:rsidR="00C53A1B" w:rsidRDefault="00C53A1B" w:rsidP="00904BC0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4482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DCDB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AF26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2CBB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D94D" w14:textId="77777777" w:rsidR="00C53A1B" w:rsidRDefault="00C53A1B" w:rsidP="00904BC0">
            <w:pPr>
              <w:rPr>
                <w:rFonts w:ascii="宋体" w:hAnsi="宋体" w:cs="Arial"/>
                <w:b/>
                <w:color w:val="000000"/>
                <w:szCs w:val="21"/>
              </w:rPr>
            </w:pPr>
          </w:p>
        </w:tc>
      </w:tr>
      <w:tr w:rsidR="00C53A1B" w14:paraId="08A9D8AC" w14:textId="77777777" w:rsidTr="00904BC0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A2F2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DFC6" w14:textId="77777777" w:rsidR="00C53A1B" w:rsidRDefault="00C53A1B" w:rsidP="00904BC0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A22C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3365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997C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0430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6C9F" w14:textId="77777777" w:rsidR="00C53A1B" w:rsidRDefault="00C53A1B" w:rsidP="00904BC0">
            <w:pPr>
              <w:rPr>
                <w:rFonts w:ascii="宋体" w:hAnsi="宋体" w:cs="Arial"/>
                <w:b/>
                <w:color w:val="000000"/>
                <w:szCs w:val="21"/>
              </w:rPr>
            </w:pPr>
          </w:p>
        </w:tc>
      </w:tr>
      <w:tr w:rsidR="00C53A1B" w14:paraId="60EE02E0" w14:textId="77777777" w:rsidTr="00904BC0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E7D7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2D80" w14:textId="77777777" w:rsidR="00C53A1B" w:rsidRDefault="00C53A1B" w:rsidP="00904BC0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4DDC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B9E7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A99D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A596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0BC9" w14:textId="77777777" w:rsidR="00C53A1B" w:rsidRDefault="00C53A1B" w:rsidP="00904BC0">
            <w:pPr>
              <w:rPr>
                <w:rFonts w:ascii="宋体" w:hAnsi="宋体" w:cs="Arial"/>
                <w:b/>
                <w:color w:val="000000"/>
                <w:szCs w:val="21"/>
              </w:rPr>
            </w:pPr>
          </w:p>
        </w:tc>
      </w:tr>
      <w:tr w:rsidR="00C53A1B" w14:paraId="7D759974" w14:textId="77777777" w:rsidTr="00904BC0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2896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DAD5" w14:textId="77777777" w:rsidR="00C53A1B" w:rsidRDefault="00C53A1B" w:rsidP="00904BC0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FD23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06CC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AD35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8FB7" w14:textId="77777777" w:rsidR="00C53A1B" w:rsidRDefault="00C53A1B" w:rsidP="00904BC0">
            <w:pPr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2192" w14:textId="77777777" w:rsidR="00C53A1B" w:rsidRDefault="00C53A1B" w:rsidP="00904BC0">
            <w:pPr>
              <w:rPr>
                <w:rFonts w:ascii="宋体" w:hAnsi="宋体" w:cs="Arial"/>
                <w:b/>
                <w:color w:val="000000"/>
                <w:szCs w:val="21"/>
              </w:rPr>
            </w:pPr>
          </w:p>
        </w:tc>
      </w:tr>
    </w:tbl>
    <w:p w14:paraId="238CF8EB" w14:textId="77777777" w:rsidR="00C53A1B" w:rsidRDefault="00C53A1B" w:rsidP="00C53A1B">
      <w:pPr>
        <w:spacing w:beforeLines="50" w:before="156" w:line="360" w:lineRule="auto"/>
        <w:rPr>
          <w:rFonts w:ascii="宋体" w:hAnsi="宋体" w:hint="eastAsia"/>
          <w:bCs/>
          <w:color w:val="000000"/>
          <w:szCs w:val="21"/>
        </w:rPr>
      </w:pPr>
    </w:p>
    <w:p w14:paraId="723619EC" w14:textId="77777777" w:rsidR="00C53A1B" w:rsidRDefault="00C53A1B" w:rsidP="00C53A1B">
      <w:pPr>
        <w:spacing w:beforeLines="50" w:before="156" w:line="36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本中心</w:t>
      </w:r>
      <w:r>
        <w:rPr>
          <w:rFonts w:ascii="宋体" w:hAnsi="宋体" w:hint="eastAsia"/>
          <w:b/>
          <w:bCs/>
          <w:color w:val="000000"/>
          <w:szCs w:val="21"/>
        </w:rPr>
        <w:t>发生</w:t>
      </w:r>
      <w:r>
        <w:rPr>
          <w:rFonts w:ascii="宋体" w:hAnsi="宋体" w:hint="eastAsia"/>
          <w:bCs/>
          <w:color w:val="000000"/>
          <w:szCs w:val="21"/>
        </w:rPr>
        <w:t>方案偏离，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□是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□否，</w:t>
      </w:r>
      <w:r>
        <w:rPr>
          <w:rFonts w:ascii="宋体" w:hAnsi="宋体" w:hint="eastAsia"/>
          <w:bCs/>
          <w:color w:val="000000"/>
          <w:szCs w:val="21"/>
        </w:rPr>
        <w:t>共</w:t>
      </w:r>
      <w:r>
        <w:rPr>
          <w:rFonts w:ascii="宋体" w:hAnsi="宋体"/>
          <w:color w:val="000000"/>
          <w:szCs w:val="21"/>
        </w:rPr>
        <w:t>____</w:t>
      </w:r>
      <w:r>
        <w:rPr>
          <w:rFonts w:ascii="宋体" w:hAnsi="宋体" w:hint="eastAsia"/>
          <w:bCs/>
          <w:color w:val="000000"/>
          <w:szCs w:val="21"/>
        </w:rPr>
        <w:t xml:space="preserve"> 例，如下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4065"/>
        <w:gridCol w:w="1836"/>
        <w:gridCol w:w="1552"/>
      </w:tblGrid>
      <w:tr w:rsidR="00C53A1B" w14:paraId="770092D0" w14:textId="77777777" w:rsidTr="00904BC0">
        <w:trPr>
          <w:trHeight w:val="567"/>
        </w:trPr>
        <w:tc>
          <w:tcPr>
            <w:tcW w:w="1267" w:type="dxa"/>
            <w:vAlign w:val="center"/>
          </w:tcPr>
          <w:p w14:paraId="208D68AC" w14:textId="77777777" w:rsidR="00C53A1B" w:rsidRDefault="00C53A1B" w:rsidP="00904BC0">
            <w:pPr>
              <w:widowControl/>
              <w:jc w:val="center"/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  <w:t>受试者</w:t>
            </w:r>
          </w:p>
          <w:p w14:paraId="6BF564B9" w14:textId="77777777" w:rsidR="00C53A1B" w:rsidRDefault="00C53A1B" w:rsidP="00904BC0">
            <w:pPr>
              <w:widowControl/>
              <w:jc w:val="center"/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4065" w:type="dxa"/>
            <w:vAlign w:val="center"/>
          </w:tcPr>
          <w:p w14:paraId="40261008" w14:textId="77777777" w:rsidR="00C53A1B" w:rsidRDefault="00C53A1B" w:rsidP="00904BC0">
            <w:pPr>
              <w:widowControl/>
              <w:jc w:val="center"/>
              <w:rPr>
                <w:rFonts w:ascii="Arial" w:hAnsi="Arial" w:cs="Arial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Cs/>
                <w:iCs/>
                <w:color w:val="000000"/>
                <w:kern w:val="0"/>
                <w:szCs w:val="21"/>
              </w:rPr>
              <w:t>问题简述</w:t>
            </w:r>
          </w:p>
        </w:tc>
        <w:tc>
          <w:tcPr>
            <w:tcW w:w="1836" w:type="dxa"/>
          </w:tcPr>
          <w:p w14:paraId="0F41E271" w14:textId="77777777" w:rsidR="00C53A1B" w:rsidRDefault="00C53A1B" w:rsidP="00904BC0">
            <w:pPr>
              <w:widowControl/>
              <w:jc w:val="center"/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  <w:t>影响与解决结果</w:t>
            </w:r>
          </w:p>
          <w:p w14:paraId="6D98D33A" w14:textId="77777777" w:rsidR="00C53A1B" w:rsidRDefault="00C53A1B" w:rsidP="00904BC0">
            <w:pPr>
              <w:widowControl/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1AEC5188" w14:textId="77777777" w:rsidR="00C53A1B" w:rsidRDefault="00C53A1B" w:rsidP="00904BC0">
            <w:pPr>
              <w:widowControl/>
              <w:jc w:val="center"/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iCs/>
                <w:color w:val="000000"/>
                <w:kern w:val="0"/>
                <w:szCs w:val="21"/>
              </w:rPr>
              <w:t>发生原因与预防措施</w:t>
            </w:r>
          </w:p>
        </w:tc>
      </w:tr>
      <w:tr w:rsidR="00C53A1B" w14:paraId="6A5FA5FA" w14:textId="77777777" w:rsidTr="00904BC0">
        <w:trPr>
          <w:trHeight w:val="394"/>
        </w:trPr>
        <w:tc>
          <w:tcPr>
            <w:tcW w:w="1267" w:type="dxa"/>
            <w:vAlign w:val="bottom"/>
          </w:tcPr>
          <w:p w14:paraId="6C0D2F8B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065" w:type="dxa"/>
            <w:vAlign w:val="bottom"/>
          </w:tcPr>
          <w:p w14:paraId="50E5DC9C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</w:tcPr>
          <w:p w14:paraId="1D4D22EB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vAlign w:val="bottom"/>
          </w:tcPr>
          <w:p w14:paraId="33414778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C53A1B" w14:paraId="27FCC0BD" w14:textId="77777777" w:rsidTr="00904BC0">
        <w:trPr>
          <w:trHeight w:val="300"/>
        </w:trPr>
        <w:tc>
          <w:tcPr>
            <w:tcW w:w="1267" w:type="dxa"/>
            <w:vAlign w:val="bottom"/>
          </w:tcPr>
          <w:p w14:paraId="726F4A6C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065" w:type="dxa"/>
            <w:vAlign w:val="bottom"/>
          </w:tcPr>
          <w:p w14:paraId="328712F0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</w:tcPr>
          <w:p w14:paraId="02EE44DA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vAlign w:val="bottom"/>
          </w:tcPr>
          <w:p w14:paraId="09D41380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C53A1B" w14:paraId="606B2231" w14:textId="77777777" w:rsidTr="00904BC0">
        <w:trPr>
          <w:trHeight w:val="275"/>
        </w:trPr>
        <w:tc>
          <w:tcPr>
            <w:tcW w:w="1267" w:type="dxa"/>
            <w:vAlign w:val="bottom"/>
          </w:tcPr>
          <w:p w14:paraId="267AD5B7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065" w:type="dxa"/>
            <w:vAlign w:val="bottom"/>
          </w:tcPr>
          <w:p w14:paraId="51658783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</w:tcPr>
          <w:p w14:paraId="3F0C8D5C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vAlign w:val="bottom"/>
          </w:tcPr>
          <w:p w14:paraId="5F97DFA2" w14:textId="77777777" w:rsidR="00C53A1B" w:rsidRDefault="00C53A1B" w:rsidP="00904B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</w:tbl>
    <w:p w14:paraId="090B9190" w14:textId="77777777" w:rsidR="00C53A1B" w:rsidRDefault="00C53A1B" w:rsidP="00C53A1B">
      <w:pPr>
        <w:jc w:val="center"/>
        <w:rPr>
          <w:rFonts w:hint="eastAsia"/>
          <w:b/>
          <w:color w:val="000000"/>
          <w:sz w:val="32"/>
          <w:szCs w:val="32"/>
        </w:rPr>
      </w:pPr>
    </w:p>
    <w:p w14:paraId="1BDBFA09" w14:textId="77777777" w:rsidR="00C53A1B" w:rsidRDefault="00C53A1B" w:rsidP="00C53A1B">
      <w:pPr>
        <w:spacing w:afterLines="50" w:after="156" w:line="360" w:lineRule="auto"/>
        <w:ind w:right="70"/>
        <w:jc w:val="left"/>
        <w:rPr>
          <w:rFonts w:ascii="宋体" w:hAnsi="宋体" w:cs="宋体" w:hint="eastAsia"/>
          <w:kern w:val="0"/>
          <w:szCs w:val="21"/>
        </w:rPr>
      </w:pPr>
    </w:p>
    <w:p w14:paraId="6113F200" w14:textId="77777777" w:rsidR="00C53A1B" w:rsidRDefault="00C53A1B" w:rsidP="00C53A1B">
      <w:pPr>
        <w:spacing w:afterLines="50" w:after="156" w:line="360" w:lineRule="auto"/>
        <w:ind w:right="70"/>
        <w:jc w:val="left"/>
        <w:rPr>
          <w:rFonts w:hint="eastAsia"/>
          <w:color w:val="000000"/>
          <w:szCs w:val="21"/>
        </w:rPr>
      </w:pPr>
      <w:r>
        <w:rPr>
          <w:rFonts w:ascii="宋体" w:hAnsi="宋体" w:cs="宋体" w:hint="eastAsia"/>
          <w:kern w:val="0"/>
          <w:szCs w:val="21"/>
        </w:rPr>
        <w:t>主要研究者签名：                                  日期：</w:t>
      </w:r>
    </w:p>
    <w:p w14:paraId="60B16217" w14:textId="77777777" w:rsidR="00C53A1B" w:rsidRPr="00C53A1B" w:rsidRDefault="00C53A1B">
      <w:pPr>
        <w:rPr>
          <w:rFonts w:hint="eastAsia"/>
        </w:rPr>
      </w:pPr>
    </w:p>
    <w:sectPr w:rsidR="00C53A1B" w:rsidRPr="00C53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6F3C" w14:textId="77777777" w:rsidR="00D3581C" w:rsidRDefault="00D3581C" w:rsidP="00C53A1B">
      <w:r>
        <w:separator/>
      </w:r>
    </w:p>
  </w:endnote>
  <w:endnote w:type="continuationSeparator" w:id="0">
    <w:p w14:paraId="241D62D4" w14:textId="77777777" w:rsidR="00D3581C" w:rsidRDefault="00D3581C" w:rsidP="00C5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ACB4F" w14:textId="77777777" w:rsidR="00D3581C" w:rsidRDefault="00D3581C" w:rsidP="00C53A1B">
      <w:r>
        <w:separator/>
      </w:r>
    </w:p>
  </w:footnote>
  <w:footnote w:type="continuationSeparator" w:id="0">
    <w:p w14:paraId="3C342A25" w14:textId="77777777" w:rsidR="00D3581C" w:rsidRDefault="00D3581C" w:rsidP="00C5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71"/>
    <w:rsid w:val="00484747"/>
    <w:rsid w:val="00602B71"/>
    <w:rsid w:val="00736F9A"/>
    <w:rsid w:val="00953488"/>
    <w:rsid w:val="00C53A1B"/>
    <w:rsid w:val="00D3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AFDA0"/>
  <w15:chartTrackingRefBased/>
  <w15:docId w15:val="{3373ED9E-4F0D-47F6-8DC0-BE9ABA1D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A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3A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3A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3A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2022-12-06T09:47:00Z</dcterms:created>
  <dcterms:modified xsi:type="dcterms:W3CDTF">2022-12-06T09:48:00Z</dcterms:modified>
</cp:coreProperties>
</file>